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67C24F1A" w:rsidR="009322D9" w:rsidRDefault="6249A79A" w:rsidP="00A5447A">
      <w:pPr>
        <w:spacing w:line="360" w:lineRule="auto"/>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077CCA2D" w14:textId="77777777" w:rsidR="00A5447A" w:rsidRDefault="003B2A9E" w:rsidP="00A5447A">
      <w:pPr>
        <w:spacing w:line="360" w:lineRule="auto"/>
        <w:jc w:val="center"/>
        <w:rPr>
          <w:b/>
          <w:bCs/>
          <w:color w:val="000000" w:themeColor="text1"/>
        </w:rPr>
      </w:pPr>
      <w:r>
        <w:rPr>
          <w:b/>
          <w:bCs/>
          <w:color w:val="000000" w:themeColor="text1"/>
        </w:rPr>
        <w:t>SPECIALIOJI DALIS</w:t>
      </w:r>
      <w:r w:rsidR="00824662">
        <w:rPr>
          <w:rStyle w:val="FootnoteReference"/>
          <w:b/>
          <w:bCs/>
          <w:color w:val="000000" w:themeColor="text1"/>
        </w:rPr>
        <w:footnoteReference w:id="1"/>
      </w:r>
    </w:p>
    <w:p w14:paraId="79058EE8" w14:textId="3BCECC34" w:rsidR="002B23BD" w:rsidRDefault="002B23BD" w:rsidP="00A5447A">
      <w:pPr>
        <w:spacing w:line="360" w:lineRule="auto"/>
        <w:jc w:val="center"/>
        <w:rPr>
          <w:b/>
          <w:bCs/>
        </w:rPr>
      </w:pPr>
      <w:r w:rsidRPr="00A5447A">
        <w:rPr>
          <w:b/>
          <w:bCs/>
        </w:rPr>
        <w:t>RENGINI</w:t>
      </w:r>
      <w:r w:rsidR="003B2A9E" w:rsidRPr="00A5447A">
        <w:rPr>
          <w:b/>
          <w:bCs/>
        </w:rPr>
        <w:t>Ų</w:t>
      </w:r>
      <w:r w:rsidRPr="00A5447A">
        <w:rPr>
          <w:b/>
          <w:bCs/>
        </w:rPr>
        <w:t xml:space="preserve"> „STUDY VISIT“ ORGANIZAVIM</w:t>
      </w:r>
      <w:r w:rsidR="00476EFF" w:rsidRPr="00A5447A">
        <w:rPr>
          <w:b/>
          <w:bCs/>
        </w:rPr>
        <w:t>O PASLAUGOS</w:t>
      </w:r>
    </w:p>
    <w:p w14:paraId="2B51E1A9" w14:textId="77777777" w:rsidR="00A5447A" w:rsidRPr="00A5447A" w:rsidRDefault="00A5447A" w:rsidP="00A5447A">
      <w:pPr>
        <w:spacing w:line="360" w:lineRule="auto"/>
        <w:jc w:val="center"/>
        <w:rPr>
          <w:b/>
          <w:bCs/>
        </w:rPr>
      </w:pPr>
    </w:p>
    <w:p w14:paraId="17C65201" w14:textId="6D537B46" w:rsidR="0E7413BE" w:rsidRDefault="0E7413BE" w:rsidP="00A5447A">
      <w:pPr>
        <w:pStyle w:val="NormalWeb"/>
        <w:numPr>
          <w:ilvl w:val="0"/>
          <w:numId w:val="28"/>
        </w:numPr>
        <w:spacing w:before="0" w:beforeAutospacing="0" w:after="0" w:afterAutospacing="0"/>
        <w:ind w:left="0" w:firstLine="680"/>
        <w:jc w:val="both"/>
        <w:rPr>
          <w:color w:val="202124"/>
        </w:rPr>
      </w:pPr>
      <w:r w:rsidRPr="3F7D9E70">
        <w:rPr>
          <w:color w:val="202124"/>
        </w:rPr>
        <w:t>Šioje dalyje pateikiamų paslaugų ir produktų planuojama įsigyti fiksuotais įkainiais. Paslaugų teikėjas teiks paslaugas pagal konkrečius Užsakovo poreikius, o paslaugų apimtis bus nustatoma vykdymo metu. Bendra šios dalies pirkimo vertė sieks</w:t>
      </w:r>
      <w:r w:rsidRPr="3F7D9E70">
        <w:rPr>
          <w:b/>
          <w:bCs/>
          <w:color w:val="202124"/>
        </w:rPr>
        <w:t xml:space="preserve"> minimaliai </w:t>
      </w:r>
      <w:r w:rsidR="297D5F6B" w:rsidRPr="3B057D47">
        <w:rPr>
          <w:b/>
          <w:bCs/>
          <w:color w:val="202124"/>
          <w:lang w:val="en-US"/>
        </w:rPr>
        <w:t>35 455,00</w:t>
      </w:r>
      <w:r w:rsidRPr="3F7D9E70">
        <w:rPr>
          <w:b/>
          <w:bCs/>
          <w:color w:val="202124"/>
        </w:rPr>
        <w:t xml:space="preserve"> Eur be PVM, o maksimaliai </w:t>
      </w:r>
      <w:r w:rsidR="00062D53">
        <w:rPr>
          <w:b/>
          <w:bCs/>
          <w:color w:val="202124"/>
        </w:rPr>
        <w:t>5</w:t>
      </w:r>
      <w:r w:rsidRPr="3F7D9E70">
        <w:rPr>
          <w:b/>
          <w:bCs/>
          <w:color w:val="202124"/>
        </w:rPr>
        <w:t xml:space="preserve">0 </w:t>
      </w:r>
      <w:r w:rsidR="2D3364EA" w:rsidRPr="3B057D47">
        <w:rPr>
          <w:b/>
          <w:bCs/>
          <w:color w:val="202124"/>
        </w:rPr>
        <w:t>650,00</w:t>
      </w:r>
      <w:r w:rsidRPr="3B057D47">
        <w:rPr>
          <w:b/>
          <w:color w:val="202124"/>
        </w:rPr>
        <w:t xml:space="preserve"> </w:t>
      </w:r>
      <w:r w:rsidRPr="3F7D9E70">
        <w:rPr>
          <w:b/>
          <w:bCs/>
        </w:rPr>
        <w:t>Eur be PVM</w:t>
      </w:r>
      <w:r w:rsidRPr="3F7D9E70">
        <w:rPr>
          <w:b/>
          <w:bCs/>
          <w:color w:val="202124"/>
        </w:rPr>
        <w:t>.</w:t>
      </w:r>
      <w:r w:rsidRPr="3F7D9E70">
        <w:rPr>
          <w:color w:val="202124"/>
        </w:rPr>
        <w:t xml:space="preserve"> Užsakovas neįsipareigoja nupirkti visos maksimalios sumos vertės paslaugų.</w:t>
      </w:r>
    </w:p>
    <w:p w14:paraId="0C75DE7E" w14:textId="09F369C6" w:rsidR="0025401B" w:rsidRPr="00AF0EB9" w:rsidRDefault="4424913B" w:rsidP="00A5447A">
      <w:pPr>
        <w:pStyle w:val="NormalWeb"/>
        <w:numPr>
          <w:ilvl w:val="0"/>
          <w:numId w:val="28"/>
        </w:numPr>
        <w:spacing w:before="0" w:beforeAutospacing="0" w:after="0" w:afterAutospacing="0"/>
        <w:ind w:left="0" w:firstLine="680"/>
        <w:jc w:val="both"/>
      </w:pPr>
      <w:r w:rsidRPr="00AF0EB9">
        <w:t xml:space="preserve">Paslaugų tiekėjas įsipareigoja suplanuoti, suorganizuoti ir koordinuoti </w:t>
      </w:r>
      <w:r>
        <w:t xml:space="preserve"> pažintini</w:t>
      </w:r>
      <w:r w:rsidR="2B449D7E">
        <w:t xml:space="preserve">us </w:t>
      </w:r>
      <w:r w:rsidR="00F52810">
        <w:t xml:space="preserve">renginius </w:t>
      </w:r>
      <w:r w:rsidR="2B449D7E">
        <w:t>skirtingose mokymo įstaigose ir įmonėse, kurie bus skirti</w:t>
      </w:r>
      <w:r w:rsidRPr="00AF0EB9">
        <w:t xml:space="preserve"> mokiniams ir </w:t>
      </w:r>
      <w:r w:rsidR="190853DE">
        <w:t>švietimo atstovams susipažinti</w:t>
      </w:r>
      <w:r w:rsidRPr="00AF0EB9">
        <w:t xml:space="preserve"> su profesiniu mokymu, pameistrystės modeliu bei šiuolaikinėmis darbo aplinkomis pažangiose įmonėse </w:t>
      </w:r>
      <w:r>
        <w:t>Lietuvo</w:t>
      </w:r>
      <w:r w:rsidR="05E98583">
        <w:t>s respublikos teritorijose</w:t>
      </w:r>
      <w:r w:rsidRPr="00AF0EB9">
        <w:t>.</w:t>
      </w:r>
    </w:p>
    <w:p w14:paraId="1718C12A" w14:textId="5A2D7B90" w:rsidR="0025401B" w:rsidRPr="00AF0EB9" w:rsidRDefault="40BEC05E" w:rsidP="00A5447A">
      <w:pPr>
        <w:pStyle w:val="NormalWeb"/>
        <w:numPr>
          <w:ilvl w:val="0"/>
          <w:numId w:val="28"/>
        </w:numPr>
        <w:spacing w:before="0" w:beforeAutospacing="0" w:after="0" w:afterAutospacing="0"/>
        <w:ind w:left="0" w:firstLine="680"/>
        <w:jc w:val="both"/>
      </w:pPr>
      <w:r w:rsidRPr="00AF0EB9">
        <w:t xml:space="preserve">Kiekvienas </w:t>
      </w:r>
      <w:r w:rsidR="698906D9">
        <w:t>„Study vi</w:t>
      </w:r>
      <w:r w:rsidR="007C7297">
        <w:t>s</w:t>
      </w:r>
      <w:r w:rsidR="698906D9">
        <w:t>it“</w:t>
      </w:r>
      <w:r w:rsidRPr="00AF0EB9">
        <w:t xml:space="preserve"> yra mažo formato renginys, kurio metu dalyviai lankosi profesinio mokymo įstaigose arba verslo subjektuose, dalyvauja edukaciniame turinyje, bendrauja su profesijos atstovais, stebi realią veiklą ir gauna komunikacinę medžiagą.</w:t>
      </w:r>
      <w:r w:rsidR="0C9DB9F2" w:rsidRPr="00AF0EB9">
        <w:t xml:space="preserve"> </w:t>
      </w:r>
      <w:r w:rsidR="475C8FCF" w:rsidRPr="00AF0EB9">
        <w:t xml:space="preserve">Kiekvienas </w:t>
      </w:r>
      <w:r w:rsidR="00F52810">
        <w:t>renginys</w:t>
      </w:r>
      <w:r w:rsidR="00F52810" w:rsidRPr="00AF0EB9">
        <w:t xml:space="preserve"> </w:t>
      </w:r>
      <w:r w:rsidR="475C8FCF" w:rsidRPr="00AF0EB9">
        <w:t xml:space="preserve">turi būti įgyvendinamas ne trumpesnėje kaip </w:t>
      </w:r>
      <w:r w:rsidR="3B1797D9">
        <w:t>2-5</w:t>
      </w:r>
      <w:r w:rsidR="475C8FCF" w:rsidRPr="00AF0EB9">
        <w:t xml:space="preserve"> valandų trukmėje, skaičiuojant laiką nuo dalyvių išvykimo</w:t>
      </w:r>
      <w:r w:rsidR="72328340">
        <w:t xml:space="preserve"> iš pradinio taško </w:t>
      </w:r>
      <w:r w:rsidR="475C8FCF">
        <w:t xml:space="preserve">iki </w:t>
      </w:r>
      <w:r w:rsidR="6755510B">
        <w:t>parvykimo į pradinį tašką</w:t>
      </w:r>
      <w:r w:rsidR="475C8FCF" w:rsidRPr="00AF0EB9">
        <w:t>.</w:t>
      </w:r>
      <w:r w:rsidR="00F52810">
        <w:t xml:space="preserve">  </w:t>
      </w:r>
      <w:r w:rsidR="00F52810" w:rsidRPr="00F52810">
        <w:t xml:space="preserve">Tiekėjas privalo ne vėliau kaip per 10 (dešimt) darbo dienų nuo Sutarties pasirašymo suderinti kiekvieno </w:t>
      </w:r>
      <w:r w:rsidR="00F52810">
        <w:t>renginio</w:t>
      </w:r>
      <w:r w:rsidR="00F52810" w:rsidRPr="00F52810">
        <w:t xml:space="preserve"> datą, vietą ir trukmę su Pirkėju ir </w:t>
      </w:r>
      <w:r w:rsidR="00F52810">
        <w:t xml:space="preserve">renginių </w:t>
      </w:r>
      <w:r w:rsidR="00F52810" w:rsidRPr="00F52810">
        <w:t>vietų atstovais (parengti renginių įgyvendinimo planą).</w:t>
      </w:r>
      <w:r w:rsidR="00F52810">
        <w:t xml:space="preserve"> </w:t>
      </w:r>
    </w:p>
    <w:p w14:paraId="2BB71EE2" w14:textId="1DEA2AB7" w:rsidR="0025401B" w:rsidRPr="00AF0EB9" w:rsidRDefault="4424913B" w:rsidP="00A5447A">
      <w:pPr>
        <w:pStyle w:val="NormalWeb"/>
        <w:numPr>
          <w:ilvl w:val="0"/>
          <w:numId w:val="28"/>
        </w:numPr>
        <w:spacing w:before="0" w:beforeAutospacing="0" w:after="0" w:afterAutospacing="0"/>
        <w:ind w:left="0" w:firstLine="680"/>
        <w:jc w:val="both"/>
      </w:pPr>
      <w:r w:rsidRPr="00AF0EB9">
        <w:t xml:space="preserve">Viename </w:t>
      </w:r>
      <w:r w:rsidR="00F52810">
        <w:t>renginyje</w:t>
      </w:r>
      <w:r w:rsidR="00F52810" w:rsidRPr="00AF0EB9">
        <w:t xml:space="preserve"> </w:t>
      </w:r>
      <w:r w:rsidRPr="00AF0EB9">
        <w:t xml:space="preserve">turi dalyvauti </w:t>
      </w:r>
      <w:r w:rsidR="0085727E">
        <w:t>20-30 dalyvių</w:t>
      </w:r>
      <w:r w:rsidRPr="00AF0EB9">
        <w:t xml:space="preserve"> kartu su bent vienu</w:t>
      </w:r>
      <w:r w:rsidR="27430A08" w:rsidRPr="00AF0EB9">
        <w:t xml:space="preserve"> lydinčiu asmeniu</w:t>
      </w:r>
      <w:r w:rsidR="2151BDA6">
        <w:t>.</w:t>
      </w:r>
    </w:p>
    <w:p w14:paraId="2B28878A" w14:textId="3B757B6F" w:rsidR="0025401B" w:rsidRPr="00AF0EB9" w:rsidRDefault="00F52810" w:rsidP="00A5447A">
      <w:pPr>
        <w:pStyle w:val="NormalWeb"/>
        <w:numPr>
          <w:ilvl w:val="0"/>
          <w:numId w:val="28"/>
        </w:numPr>
        <w:spacing w:before="0" w:beforeAutospacing="0" w:after="0" w:afterAutospacing="0"/>
        <w:ind w:left="0" w:firstLine="680"/>
        <w:jc w:val="both"/>
      </w:pPr>
      <w:r>
        <w:t>Renginiai</w:t>
      </w:r>
      <w:r w:rsidR="475C8FCF" w:rsidRPr="00AF0EB9">
        <w:t xml:space="preserve"> turi būti organizuojami 202</w:t>
      </w:r>
      <w:r w:rsidR="5AD807FC" w:rsidRPr="00AF0EB9">
        <w:t>5</w:t>
      </w:r>
      <w:r w:rsidR="475C8FCF" w:rsidRPr="00AF0EB9">
        <w:t xml:space="preserve"> metų IV ketvirtį ir 2026 metų I ketvirtį, suderinus jų datas</w:t>
      </w:r>
      <w:r w:rsidR="6E80DF6A" w:rsidRPr="00AF0EB9">
        <w:t xml:space="preserve">, </w:t>
      </w:r>
      <w:r w:rsidR="475C8FCF" w:rsidRPr="00AF0EB9">
        <w:t>vietas</w:t>
      </w:r>
      <w:r w:rsidR="00054F51">
        <w:t>, preliminarią trukmę</w:t>
      </w:r>
      <w:r w:rsidR="0ADDE188" w:rsidRPr="00AF0EB9">
        <w:t xml:space="preserve"> ir dalyvių sąrašus</w:t>
      </w:r>
      <w:r w:rsidR="475C8FCF" w:rsidRPr="00AF0EB9">
        <w:t xml:space="preserve"> su Užsakovu </w:t>
      </w:r>
      <w:r w:rsidR="58BD199C">
        <w:t>ir mokymo įstaigų</w:t>
      </w:r>
      <w:r w:rsidR="0095034E">
        <w:t>, verslo subjektų</w:t>
      </w:r>
      <w:r w:rsidR="38936167">
        <w:t>, kuri</w:t>
      </w:r>
      <w:r w:rsidR="00DC2BEB">
        <w:t>u</w:t>
      </w:r>
      <w:r w:rsidR="38936167">
        <w:t>ose vyks „Study vi</w:t>
      </w:r>
      <w:r w:rsidR="000D4F56">
        <w:t>sit</w:t>
      </w:r>
      <w:r w:rsidR="38936167">
        <w:t>“ atstovais</w:t>
      </w:r>
      <w:r w:rsidR="475C8FCF" w:rsidRPr="00AF0EB9">
        <w:t>.</w:t>
      </w:r>
    </w:p>
    <w:p w14:paraId="375EEAF2" w14:textId="250D19B5" w:rsidR="58BD199C" w:rsidRDefault="58BD199C" w:rsidP="00A5447A">
      <w:pPr>
        <w:pStyle w:val="NormalWeb"/>
        <w:numPr>
          <w:ilvl w:val="0"/>
          <w:numId w:val="28"/>
        </w:numPr>
        <w:spacing w:before="0" w:beforeAutospacing="0" w:after="0" w:afterAutospacing="0"/>
        <w:ind w:left="0" w:firstLine="680"/>
        <w:jc w:val="both"/>
      </w:pPr>
      <w:r w:rsidRPr="3F7D9E70">
        <w:rPr>
          <w:b/>
          <w:bCs/>
        </w:rPr>
        <w:t xml:space="preserve">Perkami du pažintinių </w:t>
      </w:r>
      <w:r w:rsidR="00F52810">
        <w:rPr>
          <w:b/>
          <w:bCs/>
        </w:rPr>
        <w:t>renginių</w:t>
      </w:r>
      <w:r w:rsidR="00F52810" w:rsidRPr="3F7D9E70">
        <w:rPr>
          <w:b/>
          <w:bCs/>
        </w:rPr>
        <w:t xml:space="preserve"> </w:t>
      </w:r>
      <w:r w:rsidRPr="3F7D9E70">
        <w:rPr>
          <w:b/>
          <w:bCs/>
        </w:rPr>
        <w:t>scenarijai, kuriems taikomi atskiri įkainiai:</w:t>
      </w:r>
    </w:p>
    <w:p w14:paraId="3AD8268A" w14:textId="6450E42D" w:rsidR="00963657" w:rsidRDefault="199F7C10" w:rsidP="00A5447A">
      <w:pPr>
        <w:pStyle w:val="NormalWeb"/>
        <w:numPr>
          <w:ilvl w:val="1"/>
          <w:numId w:val="28"/>
        </w:numPr>
        <w:spacing w:before="0" w:beforeAutospacing="0" w:after="0" w:afterAutospacing="0"/>
        <w:ind w:left="0" w:firstLine="680"/>
        <w:jc w:val="both"/>
      </w:pPr>
      <w:r w:rsidRPr="7EDFE87B">
        <w:rPr>
          <w:b/>
          <w:bCs/>
        </w:rPr>
        <w:t>Scenarijus A:</w:t>
      </w:r>
      <w:r w:rsidR="6F9734AE">
        <w:t xml:space="preserve"> iš mokymo įstaigos į profesinio mokymo įstaigą</w:t>
      </w:r>
      <w:r w:rsidR="001B27EA">
        <w:t>,</w:t>
      </w:r>
      <w:r w:rsidR="6F9734AE">
        <w:t xml:space="preserve"> iš profesinio mokymo įstaigos į įmonę ir grįžimas į pradinį tašką</w:t>
      </w:r>
      <w:r w:rsidR="00B55AA7">
        <w:t>.</w:t>
      </w:r>
    </w:p>
    <w:p w14:paraId="7D068C2E" w14:textId="1A8E77CB" w:rsidR="00963657" w:rsidRDefault="199F7C10" w:rsidP="00A5447A">
      <w:pPr>
        <w:pStyle w:val="NormalWeb"/>
        <w:numPr>
          <w:ilvl w:val="1"/>
          <w:numId w:val="28"/>
        </w:numPr>
        <w:spacing w:before="0" w:beforeAutospacing="0" w:after="0" w:afterAutospacing="0"/>
        <w:ind w:left="0" w:firstLine="680"/>
        <w:jc w:val="both"/>
      </w:pPr>
      <w:r w:rsidRPr="7EDFE87B">
        <w:rPr>
          <w:b/>
          <w:bCs/>
        </w:rPr>
        <w:t>Scenarijus B:</w:t>
      </w:r>
      <w:r>
        <w:t xml:space="preserve"> </w:t>
      </w:r>
      <w:r w:rsidR="491564AE" w:rsidRPr="7EDFE87B">
        <w:rPr>
          <w:rStyle w:val="Strong"/>
          <w:rFonts w:eastAsiaTheme="majorEastAsia"/>
          <w:b w:val="0"/>
          <w:bCs w:val="0"/>
        </w:rPr>
        <w:t>iš profesinio mokymo įstaigos į įmonę ir grįžimas į pradinį tašką</w:t>
      </w:r>
      <w:r>
        <w:t>.</w:t>
      </w:r>
    </w:p>
    <w:p w14:paraId="19A421D5" w14:textId="3AD26773" w:rsidR="00331D95" w:rsidRDefault="213F5438" w:rsidP="00A5447A">
      <w:pPr>
        <w:pStyle w:val="NormalWeb"/>
        <w:numPr>
          <w:ilvl w:val="0"/>
          <w:numId w:val="28"/>
        </w:numPr>
        <w:spacing w:before="0" w:beforeAutospacing="0" w:after="0" w:afterAutospacing="0"/>
        <w:ind w:left="0" w:firstLine="680"/>
        <w:jc w:val="both"/>
      </w:pPr>
      <w:r w:rsidRPr="3F7D9E70">
        <w:t xml:space="preserve">Užsakovas perka abiejų scenarijų įkainius atskirai, todėl tiekėjas privalo pasiūlyti vieneto kainą kiekvienam </w:t>
      </w:r>
      <w:r w:rsidR="00F52810">
        <w:t>renginio</w:t>
      </w:r>
      <w:r w:rsidR="00F52810" w:rsidRPr="3F7D9E70">
        <w:t xml:space="preserve"> </w:t>
      </w:r>
      <w:r w:rsidRPr="3F7D9E70">
        <w:t>tipui</w:t>
      </w:r>
      <w:r w:rsidR="00C148C6">
        <w:t xml:space="preserve">. </w:t>
      </w:r>
      <w:r w:rsidR="00331D95" w:rsidRPr="3F7D9E70">
        <w:t>Visi „Study vi</w:t>
      </w:r>
      <w:r w:rsidR="00F8173D">
        <w:t>s</w:t>
      </w:r>
      <w:r w:rsidR="00331D95" w:rsidRPr="3F7D9E70">
        <w:t xml:space="preserve">it“ </w:t>
      </w:r>
      <w:r w:rsidR="00AF7046">
        <w:t xml:space="preserve">renginiai </w:t>
      </w:r>
      <w:r w:rsidR="00331D95" w:rsidRPr="3F7D9E70">
        <w:t>turi būti vykdomi tik toje Lietuvos Respublikos apskrityje, kurioje yra mokymo įstaiga, kurios mokiniai dalyvauja</w:t>
      </w:r>
      <w:r w:rsidR="00F52810">
        <w:t>renginyje</w:t>
      </w:r>
      <w:r w:rsidR="00331D95" w:rsidRPr="3F7D9E70">
        <w:t xml:space="preserve">, t. y. </w:t>
      </w:r>
      <w:r w:rsidR="00F52810">
        <w:t>renginys</w:t>
      </w:r>
      <w:r w:rsidR="00331D95" w:rsidRPr="3F7D9E70">
        <w:t xml:space="preserve">nevyksta už mokymo įstaigos apskrities ribų. Tokiu būdu užtikrinamas sklandus logistikos planavimas, regioninio poveikio stiprinimas, dalyvių saugumas ir vietinių partnerių įtraukimas. </w:t>
      </w:r>
      <w:r w:rsidR="00F52810">
        <w:t>Renginiai</w:t>
      </w:r>
      <w:r w:rsidR="00165EB8">
        <w:t>gali būti</w:t>
      </w:r>
      <w:r w:rsidR="00E9685A">
        <w:t xml:space="preserve"> vykdomi</w:t>
      </w:r>
      <w:r w:rsidR="00331D95" w:rsidRPr="3F7D9E70">
        <w:t xml:space="preserve"> Lietuvos Respublikos apskrityse: Vilniaus, Kauno, Klaipėdos, Šiaulių, Panevėžio, Alytaus, Marijampolės, Utenos, Telšių ir Tauragės. Tiekėjas, planuodamas</w:t>
      </w:r>
      <w:r w:rsidR="00F52810">
        <w:t>renginius</w:t>
      </w:r>
      <w:r w:rsidR="00331D95" w:rsidRPr="3F7D9E70">
        <w:t xml:space="preserve">, privalo </w:t>
      </w:r>
      <w:r w:rsidR="4C2E3281" w:rsidRPr="3F7D9E70">
        <w:t>atsižvelgti į šį reikalavimą.</w:t>
      </w:r>
    </w:p>
    <w:p w14:paraId="17D33D0A" w14:textId="7402179F" w:rsidR="004978BD" w:rsidRDefault="004978BD" w:rsidP="00A5447A">
      <w:pPr>
        <w:pStyle w:val="NormalWeb"/>
        <w:numPr>
          <w:ilvl w:val="0"/>
          <w:numId w:val="28"/>
        </w:numPr>
        <w:spacing w:before="0" w:beforeAutospacing="0" w:after="0" w:afterAutospacing="0"/>
        <w:ind w:left="0" w:firstLine="680"/>
        <w:jc w:val="both"/>
      </w:pPr>
      <w:r>
        <w:t xml:space="preserve">Bendrojo ugdymo ir profesinio mokymo įstaigų mokiniai bus atrinkti Užsakovo (kontaktinius duomenis teikia Užsakovas) </w:t>
      </w:r>
    </w:p>
    <w:p w14:paraId="4CE47EE4" w14:textId="15A110A9" w:rsidR="0025401B" w:rsidRPr="00526BBD" w:rsidRDefault="0025401B" w:rsidP="00A5447A">
      <w:pPr>
        <w:pStyle w:val="NormalWeb"/>
        <w:numPr>
          <w:ilvl w:val="0"/>
          <w:numId w:val="28"/>
        </w:numPr>
        <w:spacing w:before="0" w:beforeAutospacing="0" w:after="0" w:afterAutospacing="0"/>
        <w:ind w:left="0" w:firstLine="680"/>
        <w:jc w:val="both"/>
        <w:rPr>
          <w:b/>
        </w:rPr>
      </w:pPr>
      <w:r w:rsidRPr="00526BBD">
        <w:rPr>
          <w:b/>
          <w:bCs/>
        </w:rPr>
        <w:t xml:space="preserve">Paslaugų </w:t>
      </w:r>
      <w:r w:rsidR="2644596A" w:rsidRPr="00526BBD">
        <w:rPr>
          <w:b/>
          <w:bCs/>
        </w:rPr>
        <w:t>T</w:t>
      </w:r>
      <w:r w:rsidRPr="00526BBD">
        <w:rPr>
          <w:b/>
          <w:bCs/>
        </w:rPr>
        <w:t xml:space="preserve">iekėjas </w:t>
      </w:r>
      <w:r w:rsidR="262050E1" w:rsidRPr="00526BBD">
        <w:rPr>
          <w:b/>
          <w:bCs/>
        </w:rPr>
        <w:t xml:space="preserve">kiekvienam </w:t>
      </w:r>
      <w:r w:rsidR="00081283">
        <w:rPr>
          <w:b/>
          <w:bCs/>
        </w:rPr>
        <w:t>„Study visit“</w:t>
      </w:r>
      <w:r w:rsidR="00F87DAB">
        <w:rPr>
          <w:b/>
          <w:bCs/>
        </w:rPr>
        <w:t xml:space="preserve"> </w:t>
      </w:r>
      <w:r w:rsidR="00F9356B">
        <w:rPr>
          <w:b/>
          <w:bCs/>
        </w:rPr>
        <w:t>renginiui</w:t>
      </w:r>
      <w:r w:rsidR="00081283" w:rsidRPr="00526BBD">
        <w:rPr>
          <w:b/>
          <w:bCs/>
        </w:rPr>
        <w:t xml:space="preserve"> </w:t>
      </w:r>
      <w:r w:rsidR="262050E1" w:rsidRPr="00526BBD">
        <w:rPr>
          <w:b/>
          <w:bCs/>
        </w:rPr>
        <w:t>užtikrina šias paslaugas:</w:t>
      </w:r>
    </w:p>
    <w:p w14:paraId="74E4CEC9" w14:textId="2904662E" w:rsidR="0025401B" w:rsidRPr="00AF0EB9" w:rsidRDefault="335E7CEE" w:rsidP="00A5447A">
      <w:pPr>
        <w:pStyle w:val="NormalWeb"/>
        <w:numPr>
          <w:ilvl w:val="1"/>
          <w:numId w:val="28"/>
        </w:numPr>
        <w:spacing w:before="0" w:beforeAutospacing="0" w:after="0" w:afterAutospacing="0"/>
        <w:ind w:left="0" w:firstLine="680"/>
        <w:jc w:val="both"/>
      </w:pPr>
      <w:r>
        <w:t>įmonės parinkimas ir suderinimas</w:t>
      </w:r>
      <w:r w:rsidR="00F369B1">
        <w:t xml:space="preserve"> su Užsakovu</w:t>
      </w:r>
      <w:r>
        <w:t xml:space="preserve"> (Tiekėjo atsakomybė);</w:t>
      </w:r>
      <w:r w:rsidR="40BEC05E">
        <w:t xml:space="preserve"> </w:t>
      </w:r>
    </w:p>
    <w:p w14:paraId="778CC1F6" w14:textId="2FC81F54" w:rsidR="0025401B" w:rsidRPr="00AF0EB9" w:rsidRDefault="5A8F646D" w:rsidP="00A5447A">
      <w:pPr>
        <w:pStyle w:val="NormalWeb"/>
        <w:numPr>
          <w:ilvl w:val="1"/>
          <w:numId w:val="28"/>
        </w:numPr>
        <w:spacing w:before="0" w:beforeAutospacing="0" w:after="0" w:afterAutospacing="0"/>
        <w:ind w:left="0" w:firstLine="680"/>
        <w:jc w:val="both"/>
      </w:pPr>
      <w:r>
        <w:t>autobuso užsakymas ir kitos su logistika susijusios paslaugos</w:t>
      </w:r>
      <w:r w:rsidR="0025401B">
        <w:t xml:space="preserve"> (transportas, maršrutai, </w:t>
      </w:r>
      <w:r w:rsidR="159C641A">
        <w:t>išvykimo ir atvykimo laikų planavimas</w:t>
      </w:r>
      <w:r w:rsidR="0025401B">
        <w:t>);</w:t>
      </w:r>
    </w:p>
    <w:p w14:paraId="44CDAC32" w14:textId="55ECC6A0" w:rsidR="0025401B" w:rsidRPr="00AF0EB9" w:rsidRDefault="0025401B" w:rsidP="00A5447A">
      <w:pPr>
        <w:pStyle w:val="NormalWeb"/>
        <w:numPr>
          <w:ilvl w:val="1"/>
          <w:numId w:val="28"/>
        </w:numPr>
        <w:spacing w:before="0" w:beforeAutospacing="0" w:after="0" w:afterAutospacing="0"/>
        <w:ind w:left="0" w:firstLine="680"/>
        <w:jc w:val="both"/>
      </w:pPr>
      <w:r w:rsidRPr="00AF0EB9">
        <w:t>informacijos pateikimas dalyviams (kvietimai, programos, registracija);</w:t>
      </w:r>
    </w:p>
    <w:p w14:paraId="5D90344F" w14:textId="69E2D5D2" w:rsidR="6D302259" w:rsidRDefault="00526BBD" w:rsidP="00A5447A">
      <w:pPr>
        <w:pStyle w:val="NormalWeb"/>
        <w:numPr>
          <w:ilvl w:val="1"/>
          <w:numId w:val="28"/>
        </w:numPr>
        <w:spacing w:before="0" w:beforeAutospacing="0" w:after="0" w:afterAutospacing="0"/>
        <w:ind w:left="0" w:firstLine="680"/>
        <w:jc w:val="both"/>
      </w:pPr>
      <w:r>
        <w:lastRenderedPageBreak/>
        <w:t>e</w:t>
      </w:r>
      <w:r w:rsidR="6D302259">
        <w:t>dukacinės programos koordinavimas, žaidimų skirtų dalyviams organizavim</w:t>
      </w:r>
      <w:r w:rsidR="3FA27397">
        <w:t>a</w:t>
      </w:r>
      <w:r w:rsidR="6D302259">
        <w:t>s autobuse kelionės metu ir viso „Study visit“ renginio metu</w:t>
      </w:r>
      <w:r w:rsidR="39A17B69">
        <w:t xml:space="preserve">. Pažintinio </w:t>
      </w:r>
      <w:r w:rsidR="00F52810">
        <w:t xml:space="preserve">renginio </w:t>
      </w:r>
      <w:r w:rsidR="39A17B69">
        <w:t xml:space="preserve">metu, </w:t>
      </w:r>
      <w:r w:rsidR="04DCE9B9">
        <w:t xml:space="preserve">(pvz., </w:t>
      </w:r>
      <w:r w:rsidR="39A17B69">
        <w:t>kol važiuojama autobusu</w:t>
      </w:r>
      <w:r w:rsidR="4537AE67">
        <w:t>)</w:t>
      </w:r>
      <w:r w:rsidR="39A17B69">
        <w:t xml:space="preserve"> privaloma pravesti 2 žaidimus pameistrystės tematika, už kuriuos keliaujantieji gauna prizus. Prizus</w:t>
      </w:r>
      <w:r w:rsidR="00D656B4">
        <w:t xml:space="preserve"> ir atributiką</w:t>
      </w:r>
      <w:r w:rsidR="39A17B69">
        <w:t xml:space="preserve"> tiekėjui perduoda Užsakovas</w:t>
      </w:r>
      <w:r w:rsidR="00DA1A61">
        <w:t xml:space="preserve">. </w:t>
      </w:r>
      <w:r w:rsidR="00DA1A61" w:rsidRPr="00DA1A61">
        <w:t>Tiekėjas atsako už jų logistiką ir perdavimo organizavimą</w:t>
      </w:r>
      <w:r w:rsidR="6D302259">
        <w:t>;</w:t>
      </w:r>
    </w:p>
    <w:p w14:paraId="16203787" w14:textId="4E5B66C3" w:rsidR="54F2EC33" w:rsidRDefault="00F36C8D" w:rsidP="00A5447A">
      <w:pPr>
        <w:pStyle w:val="NormalWeb"/>
        <w:numPr>
          <w:ilvl w:val="1"/>
          <w:numId w:val="28"/>
        </w:numPr>
        <w:spacing w:before="0" w:beforeAutospacing="0" w:after="0" w:afterAutospacing="0"/>
        <w:ind w:left="0" w:firstLine="680"/>
        <w:jc w:val="both"/>
      </w:pPr>
      <w:r>
        <w:t>m</w:t>
      </w:r>
      <w:r w:rsidR="54F2EC33">
        <w:t>aisto paketų tiekimą renginio metu;</w:t>
      </w:r>
    </w:p>
    <w:p w14:paraId="31C726C8" w14:textId="058E261E" w:rsidR="00F369B1" w:rsidRDefault="00F369B1" w:rsidP="00A5447A">
      <w:pPr>
        <w:pStyle w:val="NormalWeb"/>
        <w:numPr>
          <w:ilvl w:val="1"/>
          <w:numId w:val="28"/>
        </w:numPr>
        <w:spacing w:before="0" w:beforeAutospacing="0" w:after="0" w:afterAutospacing="0"/>
        <w:ind w:left="0" w:firstLine="680"/>
        <w:jc w:val="both"/>
      </w:pPr>
      <w:r>
        <w:t xml:space="preserve"> </w:t>
      </w:r>
      <w:r w:rsidR="002050EE">
        <w:t>Tiekėjas</w:t>
      </w:r>
      <w:r w:rsidRPr="00F369B1">
        <w:t xml:space="preserve">, vykdydamas sutartį, privalės Užsakovui pasiūlyti ne mažiau kaip </w:t>
      </w:r>
      <w:r w:rsidR="002050EE">
        <w:t>2</w:t>
      </w:r>
      <w:r w:rsidRPr="00F369B1">
        <w:t xml:space="preserve"> (</w:t>
      </w:r>
      <w:r w:rsidR="002050EE">
        <w:t>du</w:t>
      </w:r>
      <w:r w:rsidRPr="00F369B1">
        <w:t xml:space="preserve">) galimus renginio vedėjo variantus. Vedėjas parenkamas tik iš anksto suderinus su Užsakovu </w:t>
      </w:r>
      <w:r>
        <w:t>elektroniniu paštu</w:t>
      </w:r>
      <w:r w:rsidRPr="00F369B1">
        <w:t>. Užsakovas turi teisę motyvuotai atmesti siūlomą vedėją, jeigu: vedėjo įvaizdis, vieša komunikacija ar vieši pasisakymai neatitinka Užsakovo vertybių;</w:t>
      </w:r>
      <w:r>
        <w:t xml:space="preserve"> </w:t>
      </w:r>
      <w:r w:rsidRPr="00F369B1">
        <w:t>vedėjas anksčiau yra padaręs viešų reputaciją galinčių pažeisti veiksmų ar pasisakymų;</w:t>
      </w:r>
      <w:r>
        <w:t xml:space="preserve"> </w:t>
      </w:r>
      <w:r w:rsidRPr="00F369B1">
        <w:t>yra pagrįstų abejonių dėl vedėjo profesionalumo ar tinkamumo konkretaus pobūdžio renginiui.</w:t>
      </w:r>
      <w:r>
        <w:t xml:space="preserve"> </w:t>
      </w:r>
      <w:r w:rsidRPr="00F369B1">
        <w:t xml:space="preserve">Galutinis vedėjo pasirinkimas ir patvirtinimas atliekamas </w:t>
      </w:r>
      <w:r>
        <w:t>elektroniniu paštu</w:t>
      </w:r>
      <w:r w:rsidRPr="00F369B1">
        <w:t xml:space="preserve"> ne vėliau kaip per 10 darbo dienų nuo Užsakovo užklausos pateikimo.</w:t>
      </w:r>
    </w:p>
    <w:p w14:paraId="1752ECE8" w14:textId="3A1ACEBE" w:rsidR="00BC7669" w:rsidRDefault="00F36C8D" w:rsidP="00A5447A">
      <w:pPr>
        <w:pStyle w:val="NormalWeb"/>
        <w:numPr>
          <w:ilvl w:val="1"/>
          <w:numId w:val="28"/>
        </w:numPr>
        <w:spacing w:before="0" w:beforeAutospacing="0" w:after="0" w:afterAutospacing="0"/>
        <w:ind w:left="0" w:firstLine="680"/>
        <w:jc w:val="both"/>
      </w:pPr>
      <w:r>
        <w:t>p</w:t>
      </w:r>
      <w:r w:rsidR="00096C8A" w:rsidRPr="00096C8A">
        <w:t xml:space="preserve">aslaugų teikėjas užtikrina profesionalų videografo darbą kiekvieno pažintinio </w:t>
      </w:r>
      <w:r w:rsidR="00F52810">
        <w:t>renginio</w:t>
      </w:r>
      <w:r w:rsidR="00F52810" w:rsidRPr="00096C8A">
        <w:t xml:space="preserve"> </w:t>
      </w:r>
      <w:r w:rsidR="00096C8A" w:rsidRPr="00096C8A">
        <w:t xml:space="preserve">metu ir įsipareigoja parengti du galutinius </w:t>
      </w:r>
      <w:r w:rsidR="004978BD">
        <w:t>vizualinius</w:t>
      </w:r>
      <w:r w:rsidR="004978BD" w:rsidRPr="00096C8A">
        <w:t xml:space="preserve"> </w:t>
      </w:r>
      <w:r w:rsidR="00096C8A" w:rsidRPr="00096C8A">
        <w:t>produktus</w:t>
      </w:r>
      <w:r w:rsidR="00BC7669">
        <w:t xml:space="preserve"> kiekvienam „Study visit“ renginiui: </w:t>
      </w:r>
      <w:r w:rsidR="00096C8A" w:rsidRPr="00096C8A">
        <w:t>vieną horizontalaus formato (16:9) reportažinį vaizdo įrašą, kurio trukmė 1–2 minutės, tinkamą naudoti YouTube</w:t>
      </w:r>
      <w:r w:rsidR="00096C8A">
        <w:t xml:space="preserve"> ir „Facebook“ socialiniams tinklams</w:t>
      </w:r>
      <w:r w:rsidR="00BC7669">
        <w:t xml:space="preserve">; </w:t>
      </w:r>
      <w:r w:rsidR="00096C8A" w:rsidRPr="00096C8A">
        <w:t>vieną vertikalaus formato trumpąjį vaizdo įrašą („reels“ tipo), kurio trukmė nuo 20 iki 60 sekundžių, skirtą socialinių tinklų platformoms („Instagram“, „Facebook“)</w:t>
      </w:r>
      <w:r w:rsidR="00BC7669">
        <w:t>;</w:t>
      </w:r>
    </w:p>
    <w:p w14:paraId="7D6495E0" w14:textId="317A34B4" w:rsidR="00E37E58" w:rsidRDefault="00096C8A" w:rsidP="00A5447A">
      <w:pPr>
        <w:pStyle w:val="NormalWeb"/>
        <w:numPr>
          <w:ilvl w:val="1"/>
          <w:numId w:val="28"/>
        </w:numPr>
        <w:spacing w:before="0" w:beforeAutospacing="0" w:after="0" w:afterAutospacing="0"/>
        <w:ind w:left="0" w:firstLine="680"/>
        <w:jc w:val="both"/>
      </w:pPr>
      <w:r w:rsidRPr="00096C8A">
        <w:t xml:space="preserve">Tiekėjas privalo iš anksto suderinti kiekvieno vaizdo įrašo scenarijų su Užsakovu, įtraukiant edukacinius, emocinius ir vizualiai paveikius segmentus, atspindinčius </w:t>
      </w:r>
      <w:r w:rsidR="00F52810">
        <w:t>renginio</w:t>
      </w:r>
      <w:r w:rsidRPr="00096C8A">
        <w:t xml:space="preserve">turinį, tikslinę auditoriją ir kampanijos komunikacijos tikslus. Abu produktai turi būti pateikiami galutinai sumontuoti, su profesionaliai parinkta muzika (su teisėmis naudoti), titrais, spalvų korekcija, vaizdo stabilizavimu, subalansuotu garsu, ir </w:t>
      </w:r>
      <w:r w:rsidR="0052608B">
        <w:t>pateikti</w:t>
      </w:r>
      <w:r w:rsidRPr="00096C8A">
        <w:t xml:space="preserve"> dviem sklaidos forma</w:t>
      </w:r>
      <w:r w:rsidR="0052608B">
        <w:t>tu</w:t>
      </w:r>
      <w:r w:rsidRPr="00096C8A">
        <w:t>(.mp4 H.264 kodekas, Full HD 1920x1080 arba 1080x1920 „reels“ atvej</w:t>
      </w:r>
      <w:r w:rsidR="0052608B">
        <w:t>u</w:t>
      </w:r>
      <w:r w:rsidRPr="00096C8A">
        <w:t>. Kiekvieno įrašo korekcijų skaičius nėra ribojamas – tiekėjas privalo atlikti visas reikiamas korekcijas iki Užsakovo galutinio patvirtinimo.</w:t>
      </w:r>
      <w:r w:rsidR="0052608B">
        <w:t xml:space="preserve"> </w:t>
      </w:r>
    </w:p>
    <w:p w14:paraId="0DD474CB" w14:textId="3C42261E" w:rsidR="00E37E58" w:rsidRDefault="0052608B" w:rsidP="00A5447A">
      <w:pPr>
        <w:pStyle w:val="NormalWeb"/>
        <w:numPr>
          <w:ilvl w:val="0"/>
          <w:numId w:val="28"/>
        </w:numPr>
        <w:spacing w:before="0" w:beforeAutospacing="0" w:after="0" w:afterAutospacing="0"/>
        <w:ind w:left="0" w:firstLine="680"/>
        <w:jc w:val="both"/>
      </w:pPr>
      <w:r>
        <w:t xml:space="preserve">Sukurti vizualiniai produktai pateikiami peržiūrai per 2 darbo dienas nuo „Study visit“ renginio įgyvendinimo datos, o galutinis produktas Užsakovui pateikiamas per 5 darbo dienas. </w:t>
      </w:r>
      <w:r w:rsidR="0095232C">
        <w:t>Vizualiniai produktai privalo atitikti projekto „Pameistrystės viešinimas Lietuvoje“ vizualinio identiteto stiliaus vadovą ir .</w:t>
      </w:r>
      <w:r w:rsidR="00462E0C">
        <w:t xml:space="preserve"> Stiliaus vadovas pateikiamas pasirašius pirkimo sutartį.</w:t>
      </w:r>
      <w:r w:rsidR="0095232C">
        <w:t xml:space="preserve"> </w:t>
      </w:r>
    </w:p>
    <w:p w14:paraId="2153E3F7" w14:textId="3C4AAD21" w:rsidR="0025401B" w:rsidRPr="00AF0EB9" w:rsidRDefault="00E37E58" w:rsidP="00A5447A">
      <w:pPr>
        <w:pStyle w:val="NormalWeb"/>
        <w:numPr>
          <w:ilvl w:val="0"/>
          <w:numId w:val="28"/>
        </w:numPr>
        <w:spacing w:before="0" w:beforeAutospacing="0" w:after="0" w:afterAutospacing="0"/>
        <w:ind w:left="0" w:firstLine="680"/>
        <w:jc w:val="both"/>
      </w:pPr>
      <w:r>
        <w:t>M</w:t>
      </w:r>
      <w:r w:rsidR="40BEC05E">
        <w:t xml:space="preserve">aisto </w:t>
      </w:r>
      <w:r w:rsidR="00CC638B">
        <w:t>paketų</w:t>
      </w:r>
      <w:r w:rsidR="40BEC05E" w:rsidRPr="00AF0EB9">
        <w:t xml:space="preserve"> užsakymas ir perdavimas dalyviams (produktus pateikia </w:t>
      </w:r>
      <w:r w:rsidR="36111E20">
        <w:t>Tiekėj</w:t>
      </w:r>
      <w:r w:rsidR="40BEC05E">
        <w:t>as)</w:t>
      </w:r>
      <w:r w:rsidR="3B3D244D">
        <w:t>.</w:t>
      </w:r>
      <w:r w:rsidR="3B3D244D" w:rsidRPr="00AF0EB9">
        <w:t xml:space="preserve"> Maisto paketą turi sudaryti: pakuotė iš gamtai draugiškų medžiagų, ne mažiau nei 1 vaisius, ne mažiau nei 1 sumuštinis, kurį sudaro nemažiau nei 3 pasirinkimai (visavalgis,</w:t>
      </w:r>
      <w:r w:rsidR="66629796" w:rsidRPr="00AF0EB9">
        <w:t xml:space="preserve"> vegetariškas, veganiškas), ne mažiau 1 proteininis batonėlis, ne mažiau vienas 0.5 litro </w:t>
      </w:r>
      <w:r w:rsidR="009E62BC">
        <w:t>natūralaus negazuoto vandens</w:t>
      </w:r>
      <w:r w:rsidR="66629796">
        <w:t xml:space="preserve"> buteliukas</w:t>
      </w:r>
      <w:r w:rsidR="000D556F">
        <w:t xml:space="preserve">. Tiekėjas prieš įvykstant „Study visit“ renginiui privalo susisiekti su mokymo įstaigos atstovu ir </w:t>
      </w:r>
      <w:r w:rsidR="00254944">
        <w:t>nusiųsti anketą, kurioje moksleivis turėtų pasirinkti savo maitinimo poreikį</w:t>
      </w:r>
      <w:r w:rsidR="00346521">
        <w:t xml:space="preserve">, esant poreikiui Tiekėjas privalo atsižvelgti į dalyvių </w:t>
      </w:r>
      <w:r w:rsidR="006D3D79">
        <w:t>specialiuosius maitinimo poreikius ir alergijas</w:t>
      </w:r>
      <w:r w:rsidR="00254944">
        <w:t xml:space="preserve">. </w:t>
      </w:r>
    </w:p>
    <w:p w14:paraId="153A3969" w14:textId="50BD2FF4" w:rsidR="0025401B" w:rsidRPr="00AF0EB9" w:rsidRDefault="00F52810" w:rsidP="00A5447A">
      <w:pPr>
        <w:pStyle w:val="NormalWeb"/>
        <w:numPr>
          <w:ilvl w:val="0"/>
          <w:numId w:val="28"/>
        </w:numPr>
        <w:spacing w:before="0" w:beforeAutospacing="0" w:after="0" w:afterAutospacing="0"/>
        <w:ind w:left="0" w:firstLine="680"/>
        <w:jc w:val="both"/>
      </w:pPr>
      <w:r>
        <w:t>Renginių</w:t>
      </w:r>
      <w:r w:rsidRPr="00AF0EB9">
        <w:t xml:space="preserve"> </w:t>
      </w:r>
      <w:r w:rsidR="0025401B" w:rsidRPr="00AF0EB9">
        <w:t xml:space="preserve">metu dalyviams turi būti išdalinti informaciniai lankstinukai apie profesinį mokymą, paruošti pagal Užsakovo pateiktą </w:t>
      </w:r>
      <w:r w:rsidR="00CC638B">
        <w:t>stiliaus vadovą</w:t>
      </w:r>
      <w:r w:rsidR="00CC638B" w:rsidRPr="00AF0EB9">
        <w:t xml:space="preserve"> </w:t>
      </w:r>
      <w:r w:rsidR="0025401B" w:rsidRPr="00AF0EB9">
        <w:t>ir</w:t>
      </w:r>
      <w:r w:rsidR="00CC638B">
        <w:t xml:space="preserve"> susitikimo metu </w:t>
      </w:r>
      <w:r w:rsidR="00D92B06">
        <w:t xml:space="preserve">su Užsakovu </w:t>
      </w:r>
      <w:r w:rsidR="00CC638B">
        <w:t>išdiskutuotą</w:t>
      </w:r>
      <w:r w:rsidR="0025401B" w:rsidRPr="00AF0EB9">
        <w:t xml:space="preserve"> informaciją. Lankstinukų spaudą ir logistiką įgyvendina paslaugos </w:t>
      </w:r>
      <w:r w:rsidR="00CC638B">
        <w:t>T</w:t>
      </w:r>
      <w:r w:rsidR="0025401B" w:rsidRPr="00AF0EB9">
        <w:t>eikėjas.</w:t>
      </w:r>
      <w:r w:rsidR="00F33348">
        <w:t xml:space="preserve"> Galutinių produktų maketai privalo būti suderinti su Užsakovu</w:t>
      </w:r>
      <w:r w:rsidR="002C3C75">
        <w:t xml:space="preserve">. </w:t>
      </w:r>
    </w:p>
    <w:p w14:paraId="31C85F18" w14:textId="7F8F52AC" w:rsidR="0025401B" w:rsidRPr="00AF0EB9" w:rsidRDefault="0025401B" w:rsidP="00A5447A">
      <w:pPr>
        <w:pStyle w:val="NormalWeb"/>
        <w:numPr>
          <w:ilvl w:val="0"/>
          <w:numId w:val="28"/>
        </w:numPr>
        <w:spacing w:before="0" w:beforeAutospacing="0" w:after="0" w:afterAutospacing="0"/>
        <w:ind w:left="0" w:firstLine="680"/>
        <w:jc w:val="both"/>
      </w:pPr>
      <w:r w:rsidRPr="00AF0EB9">
        <w:t xml:space="preserve">Paslaugų teikėjas koordinuoja visą veiklą </w:t>
      </w:r>
      <w:r w:rsidR="007C7CB9">
        <w:t xml:space="preserve">susijusią su „Study visit“ renginių organizavimu </w:t>
      </w:r>
      <w:r w:rsidRPr="00AF0EB9">
        <w:t xml:space="preserve">nuo </w:t>
      </w:r>
      <w:r w:rsidR="00A00193">
        <w:t>kontaktų su profesinėmis mokyklomis, mokymo įstaigomis, įmonėmis, autobuso, videografo užsakymo, renginio vedėjo</w:t>
      </w:r>
      <w:r w:rsidR="001C1991">
        <w:t xml:space="preserve"> užsakymo</w:t>
      </w:r>
      <w:r w:rsidR="00A00193">
        <w:t xml:space="preserve"> </w:t>
      </w:r>
      <w:r w:rsidR="00A94A66">
        <w:t>iki ataskaitos pateikimo Užsa</w:t>
      </w:r>
      <w:r w:rsidR="00D96D3E">
        <w:t>k</w:t>
      </w:r>
      <w:r w:rsidR="00A94A66">
        <w:t>o</w:t>
      </w:r>
      <w:r w:rsidR="00D96D3E">
        <w:t>v</w:t>
      </w:r>
      <w:r w:rsidR="00A94A66">
        <w:t xml:space="preserve">ui. </w:t>
      </w:r>
    </w:p>
    <w:p w14:paraId="6EF4E49F" w14:textId="7AF7E645" w:rsidR="0025401B" w:rsidRPr="00AF0EB9" w:rsidRDefault="475C8FCF" w:rsidP="00A5447A">
      <w:pPr>
        <w:pStyle w:val="NormalWeb"/>
        <w:numPr>
          <w:ilvl w:val="0"/>
          <w:numId w:val="28"/>
        </w:numPr>
        <w:spacing w:before="0" w:beforeAutospacing="0" w:after="0" w:afterAutospacing="0"/>
        <w:ind w:left="0" w:firstLine="680"/>
        <w:jc w:val="both"/>
      </w:pPr>
      <w:r w:rsidRPr="00AF0EB9">
        <w:t xml:space="preserve">Po kiekvieno </w:t>
      </w:r>
      <w:r w:rsidR="00A94A66">
        <w:t>„Study visit“ renginio</w:t>
      </w:r>
      <w:r w:rsidR="69B5C237" w:rsidRPr="00AF0EB9">
        <w:t xml:space="preserve"> ne vėliau kaip per </w:t>
      </w:r>
      <w:r w:rsidR="0032594C">
        <w:t>5 darbo dienas</w:t>
      </w:r>
      <w:r w:rsidRPr="00AF0EB9">
        <w:t xml:space="preserve"> paslaugos tiekėjas pateikia:</w:t>
      </w:r>
    </w:p>
    <w:p w14:paraId="43F39DD9" w14:textId="59F95F09" w:rsidR="0025401B" w:rsidRPr="00AF0EB9" w:rsidRDefault="0025401B" w:rsidP="00A5447A">
      <w:pPr>
        <w:pStyle w:val="NormalWeb"/>
        <w:numPr>
          <w:ilvl w:val="1"/>
          <w:numId w:val="28"/>
        </w:numPr>
        <w:spacing w:before="0" w:beforeAutospacing="0" w:after="0" w:afterAutospacing="0"/>
        <w:ind w:left="0" w:firstLine="680"/>
        <w:jc w:val="both"/>
      </w:pPr>
      <w:r w:rsidRPr="00AF0EB9">
        <w:t>trumpą renginio ataskaitą (apimtis iki 1 A4 psl.);</w:t>
      </w:r>
    </w:p>
    <w:p w14:paraId="73FB71DC" w14:textId="157ABDB2" w:rsidR="0025401B" w:rsidRPr="00AF0EB9" w:rsidRDefault="4424913B" w:rsidP="00A5447A">
      <w:pPr>
        <w:pStyle w:val="NormalWeb"/>
        <w:numPr>
          <w:ilvl w:val="1"/>
          <w:numId w:val="28"/>
        </w:numPr>
        <w:spacing w:before="0" w:beforeAutospacing="0" w:after="0" w:afterAutospacing="0"/>
        <w:ind w:left="0" w:firstLine="680"/>
        <w:jc w:val="both"/>
      </w:pPr>
      <w:r w:rsidRPr="00AF0EB9">
        <w:t>dalyvių skaičių ir sąrašą</w:t>
      </w:r>
      <w:r w:rsidR="478F8422" w:rsidRPr="00AF0EB9">
        <w:t>, su parašais, sąrašo formą pateikia Užsakovas</w:t>
      </w:r>
      <w:r w:rsidR="50AC27B0" w:rsidRPr="00AF0EB9">
        <w:t>;</w:t>
      </w:r>
    </w:p>
    <w:p w14:paraId="104BF192" w14:textId="04E5826E" w:rsidR="0025401B" w:rsidRPr="00AF0EB9" w:rsidRDefault="0025401B" w:rsidP="00A5447A">
      <w:pPr>
        <w:pStyle w:val="NormalWeb"/>
        <w:numPr>
          <w:ilvl w:val="1"/>
          <w:numId w:val="28"/>
        </w:numPr>
        <w:spacing w:before="0" w:beforeAutospacing="0" w:after="0" w:afterAutospacing="0"/>
        <w:ind w:left="0" w:firstLine="680"/>
        <w:jc w:val="both"/>
      </w:pPr>
      <w:r w:rsidRPr="00AF0EB9">
        <w:t xml:space="preserve">nuotraukas iš </w:t>
      </w:r>
      <w:r w:rsidR="0067016F">
        <w:t>renginio</w:t>
      </w:r>
      <w:r w:rsidR="0067016F" w:rsidRPr="00AF0EB9">
        <w:t xml:space="preserve"> </w:t>
      </w:r>
      <w:r w:rsidRPr="00AF0EB9">
        <w:t>(ne mažiau kaip 10);</w:t>
      </w:r>
    </w:p>
    <w:p w14:paraId="4C7F3033" w14:textId="540C4CA2" w:rsidR="0025401B" w:rsidRPr="00AF0EB9" w:rsidRDefault="007040E0" w:rsidP="00A5447A">
      <w:pPr>
        <w:pStyle w:val="NormalWeb"/>
        <w:numPr>
          <w:ilvl w:val="1"/>
          <w:numId w:val="28"/>
        </w:numPr>
        <w:spacing w:before="0" w:beforeAutospacing="0" w:after="0" w:afterAutospacing="0"/>
        <w:ind w:left="0" w:firstLine="680"/>
        <w:jc w:val="both"/>
      </w:pPr>
      <w:r>
        <w:t xml:space="preserve">du vaizdo įrašus  horizontalų ir vertikalų, šiai sąlygai taikomas </w:t>
      </w:r>
      <w:r>
        <w:rPr>
          <w:lang w:val="en-US"/>
        </w:rPr>
        <w:t xml:space="preserve">2 </w:t>
      </w:r>
      <w:r>
        <w:t>darbo dienų terminas</w:t>
      </w:r>
      <w:r w:rsidR="0025401B" w:rsidRPr="00AF0EB9">
        <w:t>);</w:t>
      </w:r>
    </w:p>
    <w:p w14:paraId="44C96416" w14:textId="195D07E8" w:rsidR="0025401B" w:rsidRPr="00AF0EB9" w:rsidRDefault="0025401B" w:rsidP="00A5447A">
      <w:pPr>
        <w:pStyle w:val="NormalWeb"/>
        <w:numPr>
          <w:ilvl w:val="0"/>
          <w:numId w:val="28"/>
        </w:numPr>
        <w:spacing w:before="0" w:beforeAutospacing="0" w:after="0" w:afterAutospacing="0"/>
        <w:ind w:left="0" w:firstLine="680"/>
        <w:jc w:val="both"/>
      </w:pPr>
      <w:r w:rsidRPr="00AF0EB9">
        <w:t>Visi sukurti vaizdo ir vizualiniai produktai, įskaitant socialinių tinklų medžiagą, tampa Užsakovo nuosavybe ir gali būti naudojami viešinimo tikslais</w:t>
      </w:r>
      <w:r w:rsidR="007040E0">
        <w:t>.</w:t>
      </w:r>
    </w:p>
    <w:p w14:paraId="3AF34581" w14:textId="0F942E3C" w:rsidR="0008056D" w:rsidRPr="00AF0EB9" w:rsidRDefault="0008056D" w:rsidP="00A5447A">
      <w:pPr>
        <w:pStyle w:val="NormalWeb"/>
        <w:numPr>
          <w:ilvl w:val="0"/>
          <w:numId w:val="28"/>
        </w:numPr>
        <w:spacing w:before="0" w:beforeAutospacing="0" w:after="0" w:afterAutospacing="0"/>
        <w:ind w:left="0" w:firstLine="680"/>
        <w:jc w:val="both"/>
      </w:pPr>
      <w:r w:rsidRPr="00AF0EB9">
        <w:lastRenderedPageBreak/>
        <w:t xml:space="preserve">Paslaugos tiekėjas privalo suteikti lankstinukų maketavimo ir spaudos paslaugas, apimančias visus veiksmus nuo dizaino parengimo iki galutinio produkto perdavimo </w:t>
      </w:r>
      <w:r w:rsidR="00123CC4">
        <w:t xml:space="preserve">dalyviams „Study visit“ renginio metu. Vieno </w:t>
      </w:r>
      <w:r w:rsidR="00F52810">
        <w:t xml:space="preserve">renginio </w:t>
      </w:r>
      <w:r w:rsidR="00123CC4">
        <w:t xml:space="preserve">metu reikės nuo </w:t>
      </w:r>
      <w:r w:rsidR="00123CC4">
        <w:rPr>
          <w:lang w:val="en-US"/>
        </w:rPr>
        <w:t xml:space="preserve">20 iki 30 </w:t>
      </w:r>
      <w:r w:rsidR="00123CC4">
        <w:t xml:space="preserve">kopijų lankstinukų. </w:t>
      </w:r>
    </w:p>
    <w:p w14:paraId="21BE349D" w14:textId="6A9F2C2C" w:rsidR="0008056D" w:rsidRPr="00AF0EB9" w:rsidRDefault="0008056D" w:rsidP="00A5447A">
      <w:pPr>
        <w:pStyle w:val="NormalWeb"/>
        <w:numPr>
          <w:ilvl w:val="0"/>
          <w:numId w:val="28"/>
        </w:numPr>
        <w:spacing w:before="0" w:beforeAutospacing="0" w:after="0" w:afterAutospacing="0"/>
        <w:ind w:left="0" w:firstLine="680"/>
        <w:jc w:val="both"/>
      </w:pPr>
      <w:r w:rsidRPr="00AF0EB9">
        <w:t xml:space="preserve">Lankstinukai yra skirti kampanijos „Nauja karta renkasi pameistrystę“ viešinimo </w:t>
      </w:r>
      <w:r w:rsidR="006B410A">
        <w:t>tikslams įgyvendinti, todėl</w:t>
      </w:r>
      <w:r w:rsidRPr="00AF0EB9">
        <w:t xml:space="preserve"> jų turinys turi būti aiškus, suprantamas, vizualiai patrauklus ir atitikti kampanijos vizualinį identitetą.</w:t>
      </w:r>
    </w:p>
    <w:p w14:paraId="18F54135" w14:textId="77777777" w:rsidR="0008056D" w:rsidRPr="00AF0EB9" w:rsidRDefault="0008056D" w:rsidP="00A5447A">
      <w:pPr>
        <w:pStyle w:val="NormalWeb"/>
        <w:numPr>
          <w:ilvl w:val="0"/>
          <w:numId w:val="28"/>
        </w:numPr>
        <w:spacing w:before="0" w:beforeAutospacing="0" w:after="0" w:afterAutospacing="0"/>
        <w:ind w:left="0" w:firstLine="680"/>
        <w:jc w:val="both"/>
      </w:pPr>
      <w:r w:rsidRPr="00AF0EB9">
        <w:t>Paslaugų tiekėjas įsipareigoja:</w:t>
      </w:r>
    </w:p>
    <w:p w14:paraId="13D33D63" w14:textId="3FF9FB52" w:rsidR="0008056D" w:rsidRPr="00AF0EB9" w:rsidRDefault="6A068920" w:rsidP="00A5447A">
      <w:pPr>
        <w:pStyle w:val="NormalWeb"/>
        <w:numPr>
          <w:ilvl w:val="0"/>
          <w:numId w:val="28"/>
        </w:numPr>
        <w:spacing w:before="0" w:beforeAutospacing="0" w:after="0" w:afterAutospacing="0"/>
        <w:ind w:left="0" w:firstLine="680"/>
        <w:jc w:val="both"/>
      </w:pPr>
      <w:r w:rsidRPr="00AF0EB9">
        <w:t xml:space="preserve">parengti profesionalų dizainą </w:t>
      </w:r>
      <w:r w:rsidR="5CF8CCDE" w:rsidRPr="00AF0EB9">
        <w:t xml:space="preserve">su </w:t>
      </w:r>
      <w:r w:rsidRPr="00AF0EB9">
        <w:t>Užsakov</w:t>
      </w:r>
      <w:r w:rsidR="6BC13B63" w:rsidRPr="00AF0EB9">
        <w:t>u, suderinti turinio tekstinę ir vaizdinę informaciją;</w:t>
      </w:r>
    </w:p>
    <w:p w14:paraId="29E6BC1C" w14:textId="77777777" w:rsidR="0008056D" w:rsidRPr="00AF0EB9" w:rsidRDefault="0008056D" w:rsidP="00A5447A">
      <w:pPr>
        <w:pStyle w:val="NormalWeb"/>
        <w:numPr>
          <w:ilvl w:val="0"/>
          <w:numId w:val="28"/>
        </w:numPr>
        <w:spacing w:before="0" w:beforeAutospacing="0" w:after="0" w:afterAutospacing="0"/>
        <w:ind w:left="0" w:firstLine="680"/>
        <w:jc w:val="both"/>
      </w:pPr>
      <w:r w:rsidRPr="00AF0EB9">
        <w:t>adaptuoti dizainą spausdinimui (techninis paruošimas);</w:t>
      </w:r>
    </w:p>
    <w:p w14:paraId="13CB3A0B" w14:textId="77777777" w:rsidR="0008056D" w:rsidRPr="00AF0EB9" w:rsidRDefault="0008056D" w:rsidP="00A5447A">
      <w:pPr>
        <w:pStyle w:val="NormalWeb"/>
        <w:numPr>
          <w:ilvl w:val="0"/>
          <w:numId w:val="28"/>
        </w:numPr>
        <w:spacing w:before="0" w:beforeAutospacing="0" w:after="0" w:afterAutospacing="0"/>
        <w:ind w:left="0" w:firstLine="680"/>
        <w:jc w:val="both"/>
      </w:pPr>
      <w:r w:rsidRPr="00AF0EB9">
        <w:t>suderinti maketo versiją su Užsakovu, atlikti korekcijas pagal pastabas;</w:t>
      </w:r>
    </w:p>
    <w:p w14:paraId="767E707D" w14:textId="16A645A1" w:rsidR="0008056D" w:rsidRPr="00AF0EB9" w:rsidRDefault="0008056D" w:rsidP="00A5447A">
      <w:pPr>
        <w:pStyle w:val="NormalWeb"/>
        <w:numPr>
          <w:ilvl w:val="0"/>
          <w:numId w:val="28"/>
        </w:numPr>
        <w:spacing w:before="0" w:beforeAutospacing="0" w:after="0" w:afterAutospacing="0"/>
        <w:ind w:left="0" w:firstLine="680"/>
        <w:jc w:val="both"/>
      </w:pPr>
      <w:r w:rsidRPr="00AF0EB9">
        <w:t>parengti spaudos failus</w:t>
      </w:r>
      <w:r w:rsidR="004F5DB0">
        <w:t xml:space="preserve"> spaudai;</w:t>
      </w:r>
    </w:p>
    <w:p w14:paraId="6BAE69F6" w14:textId="03C9F108" w:rsidR="0008056D" w:rsidRPr="00AF0EB9" w:rsidRDefault="0008056D" w:rsidP="00A5447A">
      <w:pPr>
        <w:pStyle w:val="NormalWeb"/>
        <w:numPr>
          <w:ilvl w:val="0"/>
          <w:numId w:val="28"/>
        </w:numPr>
        <w:spacing w:before="0" w:beforeAutospacing="0" w:after="0" w:afterAutospacing="0"/>
        <w:ind w:left="0" w:firstLine="680"/>
        <w:jc w:val="both"/>
      </w:pPr>
      <w:r w:rsidRPr="00AF0EB9">
        <w:t>organizuoti spaudos darbus ir užtikrinti spaudos kokybę;</w:t>
      </w:r>
    </w:p>
    <w:p w14:paraId="18A6D1A6" w14:textId="73E9B292" w:rsidR="0008056D" w:rsidRDefault="0008056D" w:rsidP="00A5447A">
      <w:pPr>
        <w:pStyle w:val="NormalWeb"/>
        <w:numPr>
          <w:ilvl w:val="0"/>
          <w:numId w:val="28"/>
        </w:numPr>
        <w:spacing w:before="0" w:beforeAutospacing="0" w:after="0" w:afterAutospacing="0"/>
        <w:ind w:left="0" w:firstLine="680"/>
        <w:jc w:val="both"/>
      </w:pPr>
      <w:r w:rsidRPr="00AF0EB9">
        <w:t xml:space="preserve">Lankstinuko </w:t>
      </w:r>
      <w:r w:rsidR="00AE6D14">
        <w:t>techniniai reikalavimai:</w:t>
      </w:r>
    </w:p>
    <w:p w14:paraId="79EC9F46" w14:textId="7692A456" w:rsidR="00AE6D14" w:rsidRDefault="00AE6D14" w:rsidP="00A5447A">
      <w:pPr>
        <w:pStyle w:val="NormalWeb"/>
        <w:numPr>
          <w:ilvl w:val="1"/>
          <w:numId w:val="28"/>
        </w:numPr>
        <w:spacing w:before="0" w:beforeAutospacing="0" w:after="0" w:afterAutospacing="0"/>
        <w:ind w:left="0" w:firstLine="680"/>
        <w:jc w:val="both"/>
      </w:pPr>
      <w:r>
        <w:t>s</w:t>
      </w:r>
      <w:r w:rsidRPr="00AE6D14">
        <w:t>krajutės tipas: vieno lapo, dvipusė (dviejų pusių spauda), galutinis formatas – A6 dydžio (105 x 148 mm po apipjovimo)</w:t>
      </w:r>
      <w:r>
        <w:t>;</w:t>
      </w:r>
    </w:p>
    <w:p w14:paraId="00ED1EEE" w14:textId="63A7D9CA" w:rsidR="00AE6D14" w:rsidRDefault="00F903AD" w:rsidP="00A5447A">
      <w:pPr>
        <w:pStyle w:val="NormalWeb"/>
        <w:numPr>
          <w:ilvl w:val="1"/>
          <w:numId w:val="28"/>
        </w:numPr>
        <w:spacing w:before="0" w:beforeAutospacing="0" w:after="0" w:afterAutospacing="0"/>
        <w:ind w:left="0" w:firstLine="680"/>
        <w:jc w:val="both"/>
      </w:pPr>
      <w:r>
        <w:t>p</w:t>
      </w:r>
      <w:r w:rsidRPr="00F903AD">
        <w:t>opierius: kreidinis matinis, popieriaus storis ne mažesnis kaip 1</w:t>
      </w:r>
      <w:r w:rsidR="006F36A5">
        <w:t>5</w:t>
      </w:r>
      <w:r w:rsidRPr="00F903AD">
        <w:t>0 g.</w:t>
      </w:r>
    </w:p>
    <w:p w14:paraId="6D81D193" w14:textId="19BF706E" w:rsidR="00F903AD" w:rsidRPr="00AF0EB9" w:rsidRDefault="006B75FD" w:rsidP="00A5447A">
      <w:pPr>
        <w:pStyle w:val="ListParagraph"/>
        <w:numPr>
          <w:ilvl w:val="1"/>
          <w:numId w:val="28"/>
        </w:numPr>
        <w:ind w:left="0" w:firstLine="680"/>
        <w:jc w:val="both"/>
      </w:pPr>
      <w:r>
        <w:t>p</w:t>
      </w:r>
      <w:r w:rsidRPr="006B75FD">
        <w:t xml:space="preserve">aslaugos </w:t>
      </w:r>
      <w:r>
        <w:t xml:space="preserve">Tiekėjas </w:t>
      </w:r>
      <w:r w:rsidRPr="006B75FD">
        <w:t>privalo parengti profesionalų, spaudai tinkamą A6 skrajutės maketą, pritaikytą vizualiai komunikacijai, įskaitant spalvų suderinimą, teksto išdėstymą, šriftus ir iliustracijas.</w:t>
      </w:r>
      <w:r>
        <w:t xml:space="preserve"> Skrajutėje privalo būti viešinimo ženklai </w:t>
      </w:r>
      <w:r w:rsidRPr="006B75FD">
        <w:rPr>
          <w:color w:val="000000" w:themeColor="text1"/>
        </w:rPr>
        <w:t xml:space="preserve">ESFA logotipas, Ekonomikos gaivinimo ir atsparumo didinimo plano „Naujos kartos Lietuva“ logotipas, Europos Sąjungos logotipas, pameistrystės logotipas. Logotipai privalo būti atvaizduoti laikantis jų stiliaus knygoje išdėstytais reikalavimais. </w:t>
      </w:r>
      <w:r w:rsidRPr="006B75FD">
        <w:rPr>
          <w:color w:val="202124"/>
        </w:rPr>
        <w:t>Tikslią logotipų sudėtį pateiks Užsakovas sutarties vykdymo metu.</w:t>
      </w:r>
    </w:p>
    <w:p w14:paraId="52C597C8" w14:textId="77777777" w:rsidR="0008056D" w:rsidRPr="00AF0EB9" w:rsidRDefault="0008056D" w:rsidP="00A5447A">
      <w:pPr>
        <w:pStyle w:val="NormalWeb"/>
        <w:numPr>
          <w:ilvl w:val="0"/>
          <w:numId w:val="28"/>
        </w:numPr>
        <w:spacing w:before="0" w:beforeAutospacing="0" w:after="0" w:afterAutospacing="0"/>
        <w:ind w:left="0" w:firstLine="680"/>
        <w:jc w:val="both"/>
      </w:pPr>
      <w:r w:rsidRPr="00AF0EB9">
        <w:t>Užsakovas pirkimo metu pasilieka teisę tikslinti poreikį pagal faktinį lankstinukų kiekį ir renginių grafiką. Tiekėjas įsipareigoja laikytis Užsakovo nustatytų terminų, kurie bus iš anksto suderinti.</w:t>
      </w:r>
    </w:p>
    <w:p w14:paraId="015CC2A1" w14:textId="77777777" w:rsidR="0008056D" w:rsidRPr="00AF0EB9" w:rsidRDefault="0008056D" w:rsidP="00A5447A">
      <w:pPr>
        <w:pStyle w:val="NormalWeb"/>
        <w:numPr>
          <w:ilvl w:val="0"/>
          <w:numId w:val="28"/>
        </w:numPr>
        <w:spacing w:before="0" w:beforeAutospacing="0" w:after="0" w:afterAutospacing="0"/>
        <w:ind w:left="0" w:firstLine="680"/>
        <w:jc w:val="both"/>
      </w:pPr>
      <w:r w:rsidRPr="00AF0EB9">
        <w:t>Visi lankstinukų maketai ir galutiniai dizaino failai tampa Užsakovo nuosavybe ir gali būti laisvai naudojami kampanijos metu, taip pat adaptuojami kitiems leidiniams, jeigu to reikės.</w:t>
      </w:r>
    </w:p>
    <w:p w14:paraId="26AB02FF" w14:textId="27666528" w:rsidR="0008056D" w:rsidRPr="00AF0EB9" w:rsidRDefault="009A0F6C" w:rsidP="00A5447A">
      <w:pPr>
        <w:pStyle w:val="NormalWeb"/>
        <w:numPr>
          <w:ilvl w:val="0"/>
          <w:numId w:val="28"/>
        </w:numPr>
        <w:spacing w:before="0" w:beforeAutospacing="0" w:after="0" w:afterAutospacing="0"/>
        <w:ind w:left="0" w:firstLine="680"/>
        <w:jc w:val="both"/>
      </w:pPr>
      <w:r w:rsidRPr="009A0F6C">
        <w:t xml:space="preserve">Vizualinė stilistika, logotipų naudojimas ir grafiniai elementai turi užtikrinti kampanijos vizualinį nuoseklumą ir atpažįstamumą. Užsakovas, paslaugų teikimo pradžioje, pateiks </w:t>
      </w:r>
      <w:r w:rsidR="00524C56">
        <w:t>stiliaus vadovą</w:t>
      </w:r>
      <w:r w:rsidRPr="009A0F6C">
        <w:t>, kuri</w:t>
      </w:r>
      <w:r w:rsidR="00524C56">
        <w:t>s turi būti</w:t>
      </w:r>
      <w:r w:rsidRPr="009A0F6C">
        <w:t xml:space="preserve"> naudojami kaip gairės. Tiekėjas gali siūlyti ir papildomus sprendinius, kurie prisideda prie vientisos kampanijos komunikacijos.</w:t>
      </w:r>
    </w:p>
    <w:p w14:paraId="71CDA8F4" w14:textId="523C74C2" w:rsidR="37AA6F5D" w:rsidRDefault="37AA6F5D" w:rsidP="00A5447A">
      <w:pPr>
        <w:ind w:firstLine="680"/>
        <w:jc w:val="both"/>
      </w:pPr>
    </w:p>
    <w:p w14:paraId="2238BF88" w14:textId="3C24E080" w:rsidR="007C5361" w:rsidRPr="006B75FD" w:rsidRDefault="5859624F" w:rsidP="00A5447A">
      <w:pPr>
        <w:pStyle w:val="NormalWeb"/>
        <w:spacing w:before="0" w:beforeAutospacing="0" w:after="0" w:afterAutospacing="0"/>
        <w:ind w:firstLine="680"/>
        <w:jc w:val="both"/>
      </w:pPr>
      <w:r w:rsidRPr="006B75FD">
        <w:t xml:space="preserve"> </w:t>
      </w:r>
    </w:p>
    <w:sectPr w:rsidR="007C5361" w:rsidRPr="006B75FD"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1C370" w14:textId="77777777" w:rsidR="00612BDD" w:rsidRDefault="00612BDD">
      <w:r>
        <w:separator/>
      </w:r>
    </w:p>
  </w:endnote>
  <w:endnote w:type="continuationSeparator" w:id="0">
    <w:p w14:paraId="364359C5" w14:textId="77777777" w:rsidR="00612BDD" w:rsidRDefault="0061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9A385" w14:textId="77777777" w:rsidR="00612BDD" w:rsidRDefault="00612BDD">
      <w:r>
        <w:separator/>
      </w:r>
    </w:p>
  </w:footnote>
  <w:footnote w:type="continuationSeparator" w:id="0">
    <w:p w14:paraId="294D68BF" w14:textId="77777777" w:rsidR="00612BDD" w:rsidRDefault="00612BDD">
      <w:r>
        <w:continuationSeparator/>
      </w:r>
    </w:p>
  </w:footnote>
  <w:footnote w:id="1">
    <w:p w14:paraId="75EF0044" w14:textId="77777777" w:rsidR="00824662" w:rsidRDefault="00824662" w:rsidP="00824662">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01162077" w14:textId="6CEA2B22" w:rsidR="00824662" w:rsidRDefault="0082466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0DBE"/>
    <w:rsid w:val="000434A6"/>
    <w:rsid w:val="00043688"/>
    <w:rsid w:val="00043E2F"/>
    <w:rsid w:val="00043FAE"/>
    <w:rsid w:val="00050310"/>
    <w:rsid w:val="00050341"/>
    <w:rsid w:val="00050351"/>
    <w:rsid w:val="00051472"/>
    <w:rsid w:val="000518F7"/>
    <w:rsid w:val="00051998"/>
    <w:rsid w:val="00052803"/>
    <w:rsid w:val="000531FF"/>
    <w:rsid w:val="00054F51"/>
    <w:rsid w:val="0005558E"/>
    <w:rsid w:val="0005593D"/>
    <w:rsid w:val="000560C4"/>
    <w:rsid w:val="0005618E"/>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5B7E"/>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4F56"/>
    <w:rsid w:val="000D556F"/>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561"/>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7EA"/>
    <w:rsid w:val="001B294D"/>
    <w:rsid w:val="001B410F"/>
    <w:rsid w:val="001B4637"/>
    <w:rsid w:val="001B4FA5"/>
    <w:rsid w:val="001C015F"/>
    <w:rsid w:val="001C1991"/>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0EE"/>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3AE1"/>
    <w:rsid w:val="002940BA"/>
    <w:rsid w:val="00295994"/>
    <w:rsid w:val="00295BC2"/>
    <w:rsid w:val="002966D3"/>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2A9E"/>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557D"/>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2E0C"/>
    <w:rsid w:val="00464A3A"/>
    <w:rsid w:val="004659F5"/>
    <w:rsid w:val="004705B5"/>
    <w:rsid w:val="004707FF"/>
    <w:rsid w:val="004718E0"/>
    <w:rsid w:val="0047217C"/>
    <w:rsid w:val="0047353D"/>
    <w:rsid w:val="004749C3"/>
    <w:rsid w:val="00474A2C"/>
    <w:rsid w:val="00476EFF"/>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978BD"/>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4F08"/>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5599"/>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6D52"/>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3AE5"/>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BDD"/>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977"/>
    <w:rsid w:val="00650ADA"/>
    <w:rsid w:val="00650D52"/>
    <w:rsid w:val="0065168D"/>
    <w:rsid w:val="006517FB"/>
    <w:rsid w:val="00651B73"/>
    <w:rsid w:val="006522FA"/>
    <w:rsid w:val="00653EC4"/>
    <w:rsid w:val="00654B74"/>
    <w:rsid w:val="00654E6D"/>
    <w:rsid w:val="00654E96"/>
    <w:rsid w:val="00657859"/>
    <w:rsid w:val="00657CFC"/>
    <w:rsid w:val="0066018A"/>
    <w:rsid w:val="00661D7C"/>
    <w:rsid w:val="00664095"/>
    <w:rsid w:val="00664185"/>
    <w:rsid w:val="0067016F"/>
    <w:rsid w:val="00670D98"/>
    <w:rsid w:val="00671088"/>
    <w:rsid w:val="00671E23"/>
    <w:rsid w:val="006730A8"/>
    <w:rsid w:val="00673E81"/>
    <w:rsid w:val="00674FF1"/>
    <w:rsid w:val="006761BB"/>
    <w:rsid w:val="006831EF"/>
    <w:rsid w:val="0068385C"/>
    <w:rsid w:val="00684315"/>
    <w:rsid w:val="00685051"/>
    <w:rsid w:val="00685EBD"/>
    <w:rsid w:val="00687D4C"/>
    <w:rsid w:val="006906EB"/>
    <w:rsid w:val="00693FC6"/>
    <w:rsid w:val="006956FD"/>
    <w:rsid w:val="00696F45"/>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6A5"/>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2C71"/>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B126C"/>
    <w:rsid w:val="007B1C53"/>
    <w:rsid w:val="007B2D25"/>
    <w:rsid w:val="007B2DDC"/>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466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2B4A"/>
    <w:rsid w:val="00843191"/>
    <w:rsid w:val="00843EE0"/>
    <w:rsid w:val="00844563"/>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64F0"/>
    <w:rsid w:val="008B0DE3"/>
    <w:rsid w:val="008B2AD0"/>
    <w:rsid w:val="008B3426"/>
    <w:rsid w:val="008B45D3"/>
    <w:rsid w:val="008B47E2"/>
    <w:rsid w:val="008B505C"/>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47A"/>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AA7"/>
    <w:rsid w:val="00B55CB3"/>
    <w:rsid w:val="00B56F3E"/>
    <w:rsid w:val="00B576C9"/>
    <w:rsid w:val="00B604F3"/>
    <w:rsid w:val="00B609CB"/>
    <w:rsid w:val="00B64193"/>
    <w:rsid w:val="00B648A0"/>
    <w:rsid w:val="00B70CA7"/>
    <w:rsid w:val="00B71202"/>
    <w:rsid w:val="00B71AE2"/>
    <w:rsid w:val="00B72AA3"/>
    <w:rsid w:val="00B72D04"/>
    <w:rsid w:val="00B74596"/>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5515"/>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7029"/>
    <w:rsid w:val="00C5705A"/>
    <w:rsid w:val="00C60244"/>
    <w:rsid w:val="00C60A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57A3"/>
    <w:rsid w:val="00C959FC"/>
    <w:rsid w:val="00C962DE"/>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1430"/>
    <w:rsid w:val="00CE5C55"/>
    <w:rsid w:val="00CE71DD"/>
    <w:rsid w:val="00CF0F22"/>
    <w:rsid w:val="00CF220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3C68"/>
    <w:rsid w:val="00DB5B17"/>
    <w:rsid w:val="00DB69BC"/>
    <w:rsid w:val="00DB7DAF"/>
    <w:rsid w:val="00DC002B"/>
    <w:rsid w:val="00DC1A36"/>
    <w:rsid w:val="00DC2BEB"/>
    <w:rsid w:val="00DC3226"/>
    <w:rsid w:val="00DC6633"/>
    <w:rsid w:val="00DC7588"/>
    <w:rsid w:val="00DC7B56"/>
    <w:rsid w:val="00DC7FD7"/>
    <w:rsid w:val="00DD0B29"/>
    <w:rsid w:val="00DD1B97"/>
    <w:rsid w:val="00DD380B"/>
    <w:rsid w:val="00DD4C92"/>
    <w:rsid w:val="00DD608A"/>
    <w:rsid w:val="00DD65EE"/>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52CF"/>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14A9"/>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5AE0"/>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2B95"/>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4B3C"/>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5392"/>
    <w:rsid w:val="00F36530"/>
    <w:rsid w:val="00F369B1"/>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2810"/>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AF"/>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3</Pages>
  <Words>6391</Words>
  <Characters>3643</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849</cp:revision>
  <cp:lastPrinted>2025-08-04T07:08:00Z</cp:lastPrinted>
  <dcterms:created xsi:type="dcterms:W3CDTF">2025-04-12T22:16:00Z</dcterms:created>
  <dcterms:modified xsi:type="dcterms:W3CDTF">2025-08-06T10:43:00Z</dcterms:modified>
</cp:coreProperties>
</file>